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2F" w:rsidRPr="003E1B56" w:rsidRDefault="00CC7423" w:rsidP="00CC742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1B56">
        <w:rPr>
          <w:rFonts w:ascii="Times New Roman" w:hAnsi="Times New Roman" w:cs="Times New Roman"/>
          <w:sz w:val="24"/>
          <w:szCs w:val="24"/>
        </w:rPr>
        <w:t>Tabela podsumowująca badanie dostępności cyfrowej strony internetowej</w:t>
      </w:r>
    </w:p>
    <w:p w:rsidR="00CC7423" w:rsidRPr="003E1B56" w:rsidRDefault="00A109F6" w:rsidP="00CC7423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tooltip="Link do strony Szkoły Podstawowej nr 202 im. Jana Pawła II w Zespole Szkolno-Przedszkolnym nr 2" w:history="1">
        <w:proofErr w:type="gramStart"/>
        <w:r w:rsidR="00C657C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</w:t>
        </w:r>
        <w:proofErr w:type="gramEnd"/>
        <w:r w:rsidR="00C657C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Szkole</w:t>
        </w:r>
      </w:hyperlink>
      <w:r w:rsidR="00C657C2">
        <w:rPr>
          <w:rFonts w:ascii="Times New Roman" w:hAnsi="Times New Roman" w:cs="Times New Roman"/>
          <w:sz w:val="24"/>
          <w:szCs w:val="24"/>
        </w:rPr>
        <w:t xml:space="preserve"> Podstawowej nr 202 w Łodzi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115"/>
        <w:gridCol w:w="4390"/>
      </w:tblGrid>
      <w:tr w:rsidR="003E1B56" w:rsidRPr="003E1B56" w:rsidTr="00DA1484">
        <w:tc>
          <w:tcPr>
            <w:tcW w:w="988" w:type="dxa"/>
            <w:vAlign w:val="center"/>
          </w:tcPr>
          <w:p w:rsidR="00CC7423" w:rsidRPr="003E1B56" w:rsidRDefault="003E1B56" w:rsidP="00CC7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B5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115" w:type="dxa"/>
            <w:vAlign w:val="center"/>
          </w:tcPr>
          <w:p w:rsidR="00CC7423" w:rsidRPr="003E1B56" w:rsidRDefault="003E1B56" w:rsidP="00CC7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B56">
              <w:rPr>
                <w:rFonts w:ascii="Times New Roman" w:hAnsi="Times New Roman" w:cs="Times New Roman"/>
                <w:sz w:val="24"/>
                <w:szCs w:val="24"/>
              </w:rPr>
              <w:t>Kryteria sukcesu</w:t>
            </w:r>
          </w:p>
        </w:tc>
        <w:tc>
          <w:tcPr>
            <w:tcW w:w="4390" w:type="dxa"/>
            <w:vAlign w:val="center"/>
          </w:tcPr>
          <w:p w:rsidR="003E1B56" w:rsidRPr="003E1B56" w:rsidRDefault="003E1B56" w:rsidP="003E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B56" w:rsidRPr="003E1B56" w:rsidRDefault="00A109F6" w:rsidP="003E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Link do strony Szkoły Podstawowej nr 202 im. Jana Pawła II w Zespole Szkolno-Przedszkolnym nr 2" w:history="1">
              <w:proofErr w:type="gramStart"/>
              <w:r w:rsidR="003E1B56" w:rsidRPr="003E1B56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sp</w:t>
              </w:r>
              <w:proofErr w:type="gramEnd"/>
              <w:r w:rsidR="003E1B56" w:rsidRPr="003E1B56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202lodz.</w:t>
              </w:r>
              <w:proofErr w:type="gramStart"/>
              <w:r w:rsidR="003E1B56" w:rsidRPr="003E1B56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wikom</w:t>
              </w:r>
              <w:proofErr w:type="gramEnd"/>
              <w:r w:rsidR="003E1B56" w:rsidRPr="003E1B56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gramStart"/>
              <w:r w:rsidR="003E1B56" w:rsidRPr="003E1B56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pl</w:t>
              </w:r>
            </w:hyperlink>
            <w:proofErr w:type="gramEnd"/>
          </w:p>
          <w:p w:rsidR="00CC7423" w:rsidRPr="003E1B56" w:rsidRDefault="00CC7423" w:rsidP="00CC7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6C2B26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1.1.1 - Treść nietekstowa</w:t>
            </w:r>
          </w:p>
        </w:tc>
        <w:tc>
          <w:tcPr>
            <w:tcW w:w="4390" w:type="dxa"/>
          </w:tcPr>
          <w:p w:rsidR="00CC7423" w:rsidRPr="003E1B56" w:rsidRDefault="0024105A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Pozytywna - </w:t>
            </w:r>
            <w:r w:rsidR="006C4CD9">
              <w:t>na badanej stronie nie ma elementów wymagających poszerzonych opi</w:t>
            </w:r>
            <w:r>
              <w:t>sów.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6C4CD9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1.2.1 - Tylko audio lub tylko wideo (nagranie)</w:t>
            </w:r>
          </w:p>
        </w:tc>
        <w:tc>
          <w:tcPr>
            <w:tcW w:w="4390" w:type="dxa"/>
          </w:tcPr>
          <w:p w:rsidR="00CC7423" w:rsidRPr="003E1B56" w:rsidRDefault="0024105A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Nie dotyczy - </w:t>
            </w:r>
            <w:r w:rsidR="006C4CD9">
              <w:t>na badanej stro</w:t>
            </w:r>
            <w:r>
              <w:t>nie nie ma tego typu materiałów.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DA1484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1.2.2 - Napisy rozszerzone (nagranie)</w:t>
            </w:r>
          </w:p>
        </w:tc>
        <w:tc>
          <w:tcPr>
            <w:tcW w:w="4390" w:type="dxa"/>
          </w:tcPr>
          <w:p w:rsidR="00CC7423" w:rsidRPr="003E1B56" w:rsidRDefault="0024105A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Nie dotyczy - </w:t>
            </w:r>
            <w:r w:rsidR="00DA1484">
              <w:t>na badanej stro</w:t>
            </w:r>
            <w:r>
              <w:t>nie nie ma tego typu materiałów.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DA1484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4390" w:type="dxa"/>
          </w:tcPr>
          <w:p w:rsidR="00CC7423" w:rsidRPr="003E1B56" w:rsidRDefault="0024105A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Nie dotyczy - </w:t>
            </w:r>
            <w:r w:rsidR="00DA1484">
              <w:t>na badanej stronie nie ma element</w:t>
            </w:r>
            <w:r>
              <w:t xml:space="preserve">ów wymagających </w:t>
            </w:r>
            <w:proofErr w:type="spellStart"/>
            <w:r>
              <w:t>audiodeskrypcji</w:t>
            </w:r>
            <w:proofErr w:type="spellEnd"/>
            <w:r>
              <w:t>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24105A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1.2.5 – </w:t>
            </w:r>
            <w:proofErr w:type="spellStart"/>
            <w:r>
              <w:t>Audiodeskrypcja</w:t>
            </w:r>
            <w:proofErr w:type="spellEnd"/>
            <w:r>
              <w:t xml:space="preserve"> (nagranie)</w:t>
            </w:r>
          </w:p>
        </w:tc>
        <w:tc>
          <w:tcPr>
            <w:tcW w:w="4390" w:type="dxa"/>
          </w:tcPr>
          <w:p w:rsidR="00CC7423" w:rsidRPr="003E1B56" w:rsidRDefault="0024105A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Nie dotyczy - na badanej stronie nie ma elementów wymagających </w:t>
            </w:r>
            <w:proofErr w:type="spellStart"/>
            <w:r>
              <w:t>audiodeskrypcji</w:t>
            </w:r>
            <w:proofErr w:type="spellEnd"/>
            <w:r>
              <w:t>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690A3C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1.3.1 - Informacje i relacje</w:t>
            </w:r>
          </w:p>
        </w:tc>
        <w:tc>
          <w:tcPr>
            <w:tcW w:w="4390" w:type="dxa"/>
          </w:tcPr>
          <w:p w:rsidR="00CC7423" w:rsidRPr="003E1B56" w:rsidRDefault="00690A3C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nie ma informacji przekazywanej wyłącznie kolorem.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C9357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1.3.2 - Zrozumiała kolejność</w:t>
            </w:r>
          </w:p>
        </w:tc>
        <w:tc>
          <w:tcPr>
            <w:tcW w:w="4390" w:type="dxa"/>
          </w:tcPr>
          <w:p w:rsidR="00CC7423" w:rsidRPr="003E1B56" w:rsidRDefault="00C9357D" w:rsidP="00C93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zachowana jest kolejność na stronie.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16465F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1.3.3 - Właściwości zmysłowe</w:t>
            </w:r>
          </w:p>
        </w:tc>
        <w:tc>
          <w:tcPr>
            <w:tcW w:w="4390" w:type="dxa"/>
          </w:tcPr>
          <w:p w:rsidR="00CC7423" w:rsidRPr="003E1B56" w:rsidRDefault="0016465F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nie ma informacji przekazywanej jedynie przez pozycję lub formę.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16465F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1.3.4 – Orientacja</w:t>
            </w:r>
          </w:p>
        </w:tc>
        <w:tc>
          <w:tcPr>
            <w:tcW w:w="4390" w:type="dxa"/>
          </w:tcPr>
          <w:p w:rsidR="00CC7423" w:rsidRPr="003E1B56" w:rsidRDefault="0016465F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z treści strony można korzystać bez względu na orientację ekranu.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3B08EC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1.3.5 – Określenie pożądanej wartości</w:t>
            </w:r>
          </w:p>
        </w:tc>
        <w:tc>
          <w:tcPr>
            <w:tcW w:w="4390" w:type="dxa"/>
          </w:tcPr>
          <w:p w:rsidR="00CC7423" w:rsidRPr="003E1B56" w:rsidRDefault="003B08EC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6661CB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1.4.1 - Użycie koloru</w:t>
            </w:r>
          </w:p>
        </w:tc>
        <w:tc>
          <w:tcPr>
            <w:tcW w:w="4390" w:type="dxa"/>
          </w:tcPr>
          <w:p w:rsidR="00CC7423" w:rsidRPr="003E1B56" w:rsidRDefault="006661CB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nie ma informacji przekazywanej wyłącznie kolorem, nie ma instrukcji odnoszącej się do koloru elementu.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6661CB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1.4.2 - Kontrola odtwarzania dźwięku</w:t>
            </w:r>
          </w:p>
        </w:tc>
        <w:tc>
          <w:tcPr>
            <w:tcW w:w="4390" w:type="dxa"/>
          </w:tcPr>
          <w:p w:rsidR="00CC7423" w:rsidRPr="003E1B56" w:rsidRDefault="006661CB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nie ma automatycznie uruchamianego dźwięk, którego nie da się zatrzymać.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7310F6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1.4.3 - Kontrast (minimalny)</w:t>
            </w:r>
          </w:p>
        </w:tc>
        <w:tc>
          <w:tcPr>
            <w:tcW w:w="4390" w:type="dxa"/>
          </w:tcPr>
          <w:p w:rsidR="00CC7423" w:rsidRPr="003E1B56" w:rsidRDefault="007310F6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nie ma tekstu, który nie spełnia minimalnych wymagań kontrastu do tła.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784D19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1.4.4 - Zmiana rozmiaru tekstu</w:t>
            </w:r>
          </w:p>
        </w:tc>
        <w:tc>
          <w:tcPr>
            <w:tcW w:w="4390" w:type="dxa"/>
          </w:tcPr>
          <w:p w:rsidR="00CC7423" w:rsidRPr="003E1B56" w:rsidRDefault="00784D19" w:rsidP="00784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po powiększeniu widoku strony do 200% widać informacje na stronie.</w:t>
            </w:r>
          </w:p>
        </w:tc>
      </w:tr>
      <w:tr w:rsidR="0054558D" w:rsidRPr="003E1B56" w:rsidTr="00DA1484">
        <w:tc>
          <w:tcPr>
            <w:tcW w:w="988" w:type="dxa"/>
          </w:tcPr>
          <w:p w:rsidR="0054558D" w:rsidRPr="003E1B56" w:rsidRDefault="0054558D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54558D" w:rsidRDefault="0054558D" w:rsidP="006C2B26">
            <w:r>
              <w:t>1.4.5 - Obrazy tekstu</w:t>
            </w:r>
          </w:p>
        </w:tc>
        <w:tc>
          <w:tcPr>
            <w:tcW w:w="4390" w:type="dxa"/>
          </w:tcPr>
          <w:p w:rsidR="0054558D" w:rsidRDefault="0054558D" w:rsidP="00784D19">
            <w:r>
              <w:t>Pozytywna - strona nie używa obrazów zawierających tekst.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F13C0E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1.4.10 – Dopasowanie do ekranu</w:t>
            </w:r>
          </w:p>
        </w:tc>
        <w:tc>
          <w:tcPr>
            <w:tcW w:w="4390" w:type="dxa"/>
          </w:tcPr>
          <w:p w:rsidR="00CC7423" w:rsidRPr="003E1B56" w:rsidRDefault="00F13C0E" w:rsidP="00F13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treści i funkcje nie znikają i nie wymagają użycia suwaka poziomego.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A35B22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1.4.11 – Kontrast elementów nietekstowych</w:t>
            </w:r>
          </w:p>
        </w:tc>
        <w:tc>
          <w:tcPr>
            <w:tcW w:w="4390" w:type="dxa"/>
          </w:tcPr>
          <w:p w:rsidR="00CC7423" w:rsidRPr="003E1B56" w:rsidRDefault="00A35B22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elementy interfejsu i graficzne niosące ważne informacje spełniają minimalne wymagania kontrastu do tła.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9F1D88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1.4.12 – Odstępy w tekście</w:t>
            </w:r>
          </w:p>
        </w:tc>
        <w:tc>
          <w:tcPr>
            <w:tcW w:w="4390" w:type="dxa"/>
          </w:tcPr>
          <w:p w:rsidR="00CC7423" w:rsidRPr="003E1B56" w:rsidRDefault="009F1D88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9F1D88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1.4.13 – Treści spod kursora lub fokusu</w:t>
            </w:r>
          </w:p>
        </w:tc>
        <w:tc>
          <w:tcPr>
            <w:tcW w:w="4390" w:type="dxa"/>
          </w:tcPr>
          <w:p w:rsidR="00CC7423" w:rsidRPr="003E1B56" w:rsidRDefault="009F1D88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informacje wyświetlane w opisanych sytuacjach mogą być zarządzane przez użytkownika.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7B1416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2.1.1 - Klawiatura</w:t>
            </w:r>
          </w:p>
        </w:tc>
        <w:tc>
          <w:tcPr>
            <w:tcW w:w="4390" w:type="dxa"/>
          </w:tcPr>
          <w:p w:rsidR="00CC7423" w:rsidRPr="003E1B56" w:rsidRDefault="007B1416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Pozytywna - nie ma problemów przy nawigacji klawiaturą, na badanych stronach nie ma odtwarzaczy multimediów lub odtwarzaczy </w:t>
            </w:r>
            <w:r>
              <w:lastRenderedPageBreak/>
              <w:t>multimediów niedostępnych za pomocą klawiatury.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7B1416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2.1.2 - Bez pułapki na klawiaturę</w:t>
            </w:r>
          </w:p>
        </w:tc>
        <w:tc>
          <w:tcPr>
            <w:tcW w:w="4390" w:type="dxa"/>
          </w:tcPr>
          <w:p w:rsidR="00CC7423" w:rsidRPr="003E1B56" w:rsidRDefault="007B1416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nie ma żadnych pułapek klawiaturowych.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7B1416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2.1.4 – Jednoznakowe skróty klawiaturowe</w:t>
            </w:r>
          </w:p>
        </w:tc>
        <w:tc>
          <w:tcPr>
            <w:tcW w:w="4390" w:type="dxa"/>
          </w:tcPr>
          <w:p w:rsidR="00CC7423" w:rsidRPr="003E1B56" w:rsidRDefault="007B1416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w jednoznakowych skrótach klawiszowych można wykonać przynajmniej jedno z wymienionych działań.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AB09E1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2.2.1 - Dostosowanie czasu</w:t>
            </w:r>
          </w:p>
        </w:tc>
        <w:tc>
          <w:tcPr>
            <w:tcW w:w="4390" w:type="dxa"/>
          </w:tcPr>
          <w:p w:rsidR="00CC7423" w:rsidRPr="003E1B56" w:rsidRDefault="00AB09E1" w:rsidP="005E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nie ma migających elementów</w:t>
            </w:r>
            <w:r w:rsidR="005E0EC9">
              <w:t>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C7577E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2.2.2 – Pauza, zatrzymanie, ukrycie</w:t>
            </w:r>
          </w:p>
        </w:tc>
        <w:tc>
          <w:tcPr>
            <w:tcW w:w="4390" w:type="dxa"/>
          </w:tcPr>
          <w:p w:rsidR="00CC7423" w:rsidRPr="003E1B56" w:rsidRDefault="00C7577E" w:rsidP="00C7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nie ma migających elementów.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C7577E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2.3.1 - Trzy błyski lub wartości poniżej progu</w:t>
            </w:r>
          </w:p>
        </w:tc>
        <w:tc>
          <w:tcPr>
            <w:tcW w:w="4390" w:type="dxa"/>
          </w:tcPr>
          <w:p w:rsidR="00CC7423" w:rsidRPr="003E1B56" w:rsidRDefault="00C7577E" w:rsidP="00C7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nie ma elementów, które szybko błyskają na czerwono lub gwałtownie zmieniają jasność.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435B4C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2.4.1 - Możliwość pominięcia bloków</w:t>
            </w:r>
          </w:p>
        </w:tc>
        <w:tc>
          <w:tcPr>
            <w:tcW w:w="4390" w:type="dxa"/>
          </w:tcPr>
          <w:p w:rsidR="00CC7423" w:rsidRPr="00CA31FF" w:rsidRDefault="00435B4C" w:rsidP="00CA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1FF">
              <w:t xml:space="preserve">Pozytywna 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435B4C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2.4.2 - Tytuł strony</w:t>
            </w:r>
          </w:p>
        </w:tc>
        <w:tc>
          <w:tcPr>
            <w:tcW w:w="4390" w:type="dxa"/>
          </w:tcPr>
          <w:p w:rsidR="00CC7423" w:rsidRPr="003E1B56" w:rsidRDefault="00435B4C" w:rsidP="00435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każda strona ma tytuł informujący o jej zawartości.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C12119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2.4.3 - Kolejność fokusu</w:t>
            </w:r>
          </w:p>
        </w:tc>
        <w:tc>
          <w:tcPr>
            <w:tcW w:w="4390" w:type="dxa"/>
          </w:tcPr>
          <w:p w:rsidR="00CC7423" w:rsidRPr="003E1B56" w:rsidRDefault="00C12119" w:rsidP="00C1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nawigacja za pomocą klawiatury jest logiczna i zgodna z wyglądem strony.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E44AD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2.4.4 - Cel łącza (w kontekście)</w:t>
            </w:r>
          </w:p>
        </w:tc>
        <w:tc>
          <w:tcPr>
            <w:tcW w:w="4390" w:type="dxa"/>
          </w:tcPr>
          <w:p w:rsidR="00CC7423" w:rsidRPr="003E1B56" w:rsidRDefault="00E44AD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cel i działanie linku jest zrozumiałe bezpośrednio z treści lub z tekstu uzupełniającego.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A74751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2.4.5 - Wiele dróg</w:t>
            </w:r>
          </w:p>
        </w:tc>
        <w:tc>
          <w:tcPr>
            <w:tcW w:w="4390" w:type="dxa"/>
          </w:tcPr>
          <w:p w:rsidR="00CC7423" w:rsidRPr="003E1B56" w:rsidRDefault="00A74751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na stronie jest działająca wyszukiwarka i aktualna mapa strony, na wszystkich badanych stronach menu wygląda i działa tak samo.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D04619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2.4.6 - Nagłówki i etykiety</w:t>
            </w:r>
          </w:p>
        </w:tc>
        <w:tc>
          <w:tcPr>
            <w:tcW w:w="4390" w:type="dxa"/>
          </w:tcPr>
          <w:p w:rsidR="00CC7423" w:rsidRPr="003E1B56" w:rsidRDefault="00D04619" w:rsidP="00D0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są one oznaczone odpowiednimi znacznikami i tworzą logiczną strukturę.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977055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2.4.7 - Widoczny fokus</w:t>
            </w:r>
          </w:p>
        </w:tc>
        <w:tc>
          <w:tcPr>
            <w:tcW w:w="4390" w:type="dxa"/>
          </w:tcPr>
          <w:p w:rsidR="00CC7423" w:rsidRPr="003E1B56" w:rsidRDefault="00977055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fokus jest widoczny – elementy wyróżniają się po wybraniu klawiaturą.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977055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2.5.1 – Gesty dotykowe</w:t>
            </w:r>
          </w:p>
        </w:tc>
        <w:tc>
          <w:tcPr>
            <w:tcW w:w="4390" w:type="dxa"/>
          </w:tcPr>
          <w:p w:rsidR="00CC7423" w:rsidRPr="00977055" w:rsidRDefault="00977055" w:rsidP="009B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B">
              <w:t xml:space="preserve">Pozytywna </w:t>
            </w:r>
            <w:r w:rsidR="009B37AB" w:rsidRPr="009B37AB">
              <w:t>-</w:t>
            </w:r>
            <w:r w:rsidR="009B37AB">
              <w:rPr>
                <w:b/>
              </w:rPr>
              <w:t xml:space="preserve"> </w:t>
            </w:r>
            <w:r w:rsidR="009B37AB">
              <w:t>nie zidentyfikowano problemów związanych z tym kryterium.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977055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2.5.2 – Rezygnacja ze wskazania</w:t>
            </w:r>
          </w:p>
        </w:tc>
        <w:tc>
          <w:tcPr>
            <w:tcW w:w="4390" w:type="dxa"/>
          </w:tcPr>
          <w:p w:rsidR="00CC7423" w:rsidRPr="003E1B56" w:rsidRDefault="00977055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działania uruchamiane gestem punktowym lub naciśnięcie klawisza myszki, można anulować przerywając ich wykonanie)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EB373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2.5.3 – Etykieta w nazwie</w:t>
            </w:r>
          </w:p>
        </w:tc>
        <w:tc>
          <w:tcPr>
            <w:tcW w:w="4390" w:type="dxa"/>
          </w:tcPr>
          <w:p w:rsidR="00CC7423" w:rsidRPr="00EB373D" w:rsidRDefault="00EB373D" w:rsidP="006C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7AB">
              <w:t>Pozytywna -</w:t>
            </w:r>
            <w:r w:rsidRPr="00EB373D">
              <w:rPr>
                <w:b/>
              </w:rPr>
              <w:t xml:space="preserve"> </w:t>
            </w:r>
            <w:r w:rsidR="009B37AB">
              <w:t>nie zidentyfikowano problemów związanych z tym kryterium. Zachowano zgodność komponentów z ich etykietami.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EB373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2.5.4 – Aktywowanie ruchem</w:t>
            </w:r>
          </w:p>
        </w:tc>
        <w:tc>
          <w:tcPr>
            <w:tcW w:w="4390" w:type="dxa"/>
          </w:tcPr>
          <w:p w:rsidR="00CC7423" w:rsidRPr="003E1B56" w:rsidRDefault="00EB373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działania uruchamiane gestem punktowym lub naciśnięcie klawisza myszki, można anulować przerywając ich wykonanie.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8A63E3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3.1.1 - Język strony</w:t>
            </w:r>
          </w:p>
        </w:tc>
        <w:tc>
          <w:tcPr>
            <w:tcW w:w="4390" w:type="dxa"/>
          </w:tcPr>
          <w:p w:rsidR="00CC7423" w:rsidRPr="003E1B56" w:rsidRDefault="008A63E3" w:rsidP="008A6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nie ma treści w innym języku niż wskazuje główna deklaracja.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6C07F2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3.1.2 - Język części</w:t>
            </w:r>
          </w:p>
        </w:tc>
        <w:tc>
          <w:tcPr>
            <w:tcW w:w="4390" w:type="dxa"/>
          </w:tcPr>
          <w:p w:rsidR="00CC7423" w:rsidRPr="003E1B56" w:rsidRDefault="006C07F2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na każdej stronie jest prawidłowa deklaracji języka treści.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6C07F2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3.2.1 - Po otrzymaniu fokusu</w:t>
            </w:r>
          </w:p>
        </w:tc>
        <w:tc>
          <w:tcPr>
            <w:tcW w:w="4390" w:type="dxa"/>
          </w:tcPr>
          <w:p w:rsidR="00CC7423" w:rsidRPr="003E1B56" w:rsidRDefault="006C07F2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kontekst strony nie zmienia się po samym oznaczeniu fokusem.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6C07F2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3.2.2 - Podczas wprowadzania danych</w:t>
            </w:r>
          </w:p>
        </w:tc>
        <w:tc>
          <w:tcPr>
            <w:tcW w:w="4390" w:type="dxa"/>
          </w:tcPr>
          <w:p w:rsidR="00CC7423" w:rsidRPr="003E1B56" w:rsidRDefault="006C07F2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zmiana kontekstu nie dzieje się poza użytkownikiem.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6C07F2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3.2.3 - Spójna nawigacja</w:t>
            </w:r>
          </w:p>
        </w:tc>
        <w:tc>
          <w:tcPr>
            <w:tcW w:w="4390" w:type="dxa"/>
          </w:tcPr>
          <w:p w:rsidR="00CC7423" w:rsidRPr="003E1B56" w:rsidRDefault="006C07F2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na wszystkich badanych stronach, menu wygląda i działa tak samo.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202B4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3.2.4 – Spójna identyfikacja</w:t>
            </w:r>
          </w:p>
        </w:tc>
        <w:tc>
          <w:tcPr>
            <w:tcW w:w="4390" w:type="dxa"/>
          </w:tcPr>
          <w:p w:rsidR="00202B4D" w:rsidRPr="00202B4D" w:rsidRDefault="00202B4D" w:rsidP="00202B4D">
            <w:r>
              <w:t xml:space="preserve">Pozytywna - opisy i etykiety są takie same. 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202B4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3.3.1 - Identyfikacja błędu</w:t>
            </w:r>
          </w:p>
        </w:tc>
        <w:tc>
          <w:tcPr>
            <w:tcW w:w="4390" w:type="dxa"/>
          </w:tcPr>
          <w:p w:rsidR="00CC7423" w:rsidRPr="003E1B56" w:rsidRDefault="00202B4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informacja o błędzie jest tekstowa, precyzyjna i zrozumiała.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202B4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3.3.2 - Etykiety lub instrukcje</w:t>
            </w:r>
          </w:p>
        </w:tc>
        <w:tc>
          <w:tcPr>
            <w:tcW w:w="4390" w:type="dxa"/>
          </w:tcPr>
          <w:p w:rsidR="00CC7423" w:rsidRPr="003E1B56" w:rsidRDefault="00202B4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są one zrozumiałe i są wizualnie powiązane z polami, których dotyczą.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202B4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3.3.3 - Sugestie korekty błędów</w:t>
            </w:r>
          </w:p>
        </w:tc>
        <w:tc>
          <w:tcPr>
            <w:tcW w:w="4390" w:type="dxa"/>
          </w:tcPr>
          <w:p w:rsidR="00CC7423" w:rsidRPr="003E1B56" w:rsidRDefault="00202B4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Pozytywna - w komunikacje błędu jest sugestia jak go poprawić.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202B4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3.3.4 - Zapobieganie błędom (prawnym, finansowym, w danych)</w:t>
            </w:r>
          </w:p>
        </w:tc>
        <w:tc>
          <w:tcPr>
            <w:tcW w:w="4390" w:type="dxa"/>
          </w:tcPr>
          <w:p w:rsidR="00CC7423" w:rsidRPr="003E1B56" w:rsidRDefault="00202B4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Nie dotyczy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202B4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4.1.1 – Poprawność kodu</w:t>
            </w:r>
          </w:p>
        </w:tc>
        <w:tc>
          <w:tcPr>
            <w:tcW w:w="4390" w:type="dxa"/>
          </w:tcPr>
          <w:p w:rsidR="00CC7423" w:rsidRPr="00202B4D" w:rsidRDefault="008650C0" w:rsidP="006C2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0C0">
              <w:t>Negatywna</w:t>
            </w:r>
            <w:r w:rsidR="00202B4D" w:rsidRPr="008650C0">
              <w:t xml:space="preserve"> </w:t>
            </w:r>
            <w:r w:rsidR="00202B4D" w:rsidRPr="00202B4D">
              <w:rPr>
                <w:b/>
              </w:rPr>
              <w:t xml:space="preserve">- </w:t>
            </w:r>
            <w:r>
              <w:t>strona zawiera drobne błędy w kodzie HTML/CSS.</w:t>
            </w:r>
          </w:p>
        </w:tc>
      </w:tr>
      <w:tr w:rsidR="00CC7423" w:rsidRPr="003E1B56" w:rsidTr="00DA1484">
        <w:tc>
          <w:tcPr>
            <w:tcW w:w="988" w:type="dxa"/>
          </w:tcPr>
          <w:p w:rsidR="00CC7423" w:rsidRPr="003E1B56" w:rsidRDefault="00CC7423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CC7423" w:rsidRPr="003E1B56" w:rsidRDefault="00202B4D" w:rsidP="006C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4.1.2 - Nazwa, rola, wartość</w:t>
            </w:r>
          </w:p>
        </w:tc>
        <w:tc>
          <w:tcPr>
            <w:tcW w:w="4390" w:type="dxa"/>
          </w:tcPr>
          <w:p w:rsidR="00CC7423" w:rsidRPr="00202B4D" w:rsidRDefault="00202B4D" w:rsidP="009B3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0C0">
              <w:t>Pozytywna -</w:t>
            </w:r>
            <w:r w:rsidRPr="00202B4D">
              <w:rPr>
                <w:b/>
              </w:rPr>
              <w:t xml:space="preserve"> </w:t>
            </w:r>
            <w:r w:rsidR="008650C0">
              <w:t>elementy interaktywne mają poprawnie zdefiniowane atrybuty.</w:t>
            </w:r>
          </w:p>
        </w:tc>
      </w:tr>
      <w:tr w:rsidR="00202B4D" w:rsidRPr="003E1B56" w:rsidTr="00DA1484">
        <w:tc>
          <w:tcPr>
            <w:tcW w:w="988" w:type="dxa"/>
          </w:tcPr>
          <w:p w:rsidR="00202B4D" w:rsidRPr="003E1B56" w:rsidRDefault="00202B4D" w:rsidP="006C2B2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:rsidR="00202B4D" w:rsidRDefault="00202B4D" w:rsidP="006C2B26">
            <w:r>
              <w:t>4.1.3 – Komunikaty o stanie</w:t>
            </w:r>
          </w:p>
        </w:tc>
        <w:tc>
          <w:tcPr>
            <w:tcW w:w="4390" w:type="dxa"/>
          </w:tcPr>
          <w:p w:rsidR="00202B4D" w:rsidRPr="00202B4D" w:rsidRDefault="00202B4D" w:rsidP="006C2B26">
            <w:pPr>
              <w:rPr>
                <w:b/>
              </w:rPr>
            </w:pPr>
            <w:r>
              <w:t xml:space="preserve">Pozytywna - </w:t>
            </w:r>
            <w:r w:rsidR="008650C0">
              <w:t>zmiany stanu są odpowiednio komunikowane użytkownikowi.</w:t>
            </w:r>
          </w:p>
        </w:tc>
      </w:tr>
    </w:tbl>
    <w:p w:rsidR="00CC7423" w:rsidRPr="003E1B56" w:rsidRDefault="00CC7423" w:rsidP="006C2B26">
      <w:pPr>
        <w:rPr>
          <w:rFonts w:ascii="Times New Roman" w:hAnsi="Times New Roman" w:cs="Times New Roman"/>
          <w:sz w:val="24"/>
          <w:szCs w:val="24"/>
        </w:rPr>
      </w:pPr>
    </w:p>
    <w:p w:rsidR="00CC7423" w:rsidRPr="003E1B56" w:rsidRDefault="00CC7423" w:rsidP="006C2B26">
      <w:pPr>
        <w:rPr>
          <w:rFonts w:ascii="Times New Roman" w:hAnsi="Times New Roman" w:cs="Times New Roman"/>
          <w:sz w:val="24"/>
          <w:szCs w:val="24"/>
        </w:rPr>
      </w:pPr>
    </w:p>
    <w:sectPr w:rsidR="00CC7423" w:rsidRPr="003E1B56" w:rsidSect="00CC74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709E4"/>
    <w:multiLevelType w:val="hybridMultilevel"/>
    <w:tmpl w:val="20DE4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23"/>
    <w:rsid w:val="00022F2F"/>
    <w:rsid w:val="0016465F"/>
    <w:rsid w:val="00202B4D"/>
    <w:rsid w:val="0024105A"/>
    <w:rsid w:val="003B08EC"/>
    <w:rsid w:val="003E1B56"/>
    <w:rsid w:val="00435B4C"/>
    <w:rsid w:val="0054558D"/>
    <w:rsid w:val="005E0EC9"/>
    <w:rsid w:val="006661CB"/>
    <w:rsid w:val="00690A3C"/>
    <w:rsid w:val="006C07F2"/>
    <w:rsid w:val="006C2B26"/>
    <w:rsid w:val="006C4CD9"/>
    <w:rsid w:val="007310F6"/>
    <w:rsid w:val="00784D19"/>
    <w:rsid w:val="007B1416"/>
    <w:rsid w:val="008650C0"/>
    <w:rsid w:val="008A63E3"/>
    <w:rsid w:val="00977055"/>
    <w:rsid w:val="009B37AB"/>
    <w:rsid w:val="009F1D88"/>
    <w:rsid w:val="00A109F6"/>
    <w:rsid w:val="00A35B22"/>
    <w:rsid w:val="00A74751"/>
    <w:rsid w:val="00AB09E1"/>
    <w:rsid w:val="00C12119"/>
    <w:rsid w:val="00C657C2"/>
    <w:rsid w:val="00C7577E"/>
    <w:rsid w:val="00C9357D"/>
    <w:rsid w:val="00CA31FF"/>
    <w:rsid w:val="00CC7423"/>
    <w:rsid w:val="00D04619"/>
    <w:rsid w:val="00DA1484"/>
    <w:rsid w:val="00E44ADD"/>
    <w:rsid w:val="00EB373D"/>
    <w:rsid w:val="00F1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6A20F-7830-453C-B2F7-3657A212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C7423"/>
    <w:rPr>
      <w:color w:val="0000FF"/>
      <w:u w:val="single"/>
    </w:rPr>
  </w:style>
  <w:style w:type="table" w:styleId="Tabela-Siatka">
    <w:name w:val="Table Grid"/>
    <w:basedOn w:val="Standardowy"/>
    <w:uiPriority w:val="39"/>
    <w:rsid w:val="00C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1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202lodz.wikom.pl/" TargetMode="External"/><Relationship Id="rId5" Type="http://schemas.openxmlformats.org/officeDocument/2006/relationships/hyperlink" Target="https://sp202lodz.wik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Janik</dc:creator>
  <cp:keywords/>
  <dc:description/>
  <cp:lastModifiedBy>Użytkownik systemu Windows</cp:lastModifiedBy>
  <cp:revision>2</cp:revision>
  <cp:lastPrinted>2026-03-22T16:21:00Z</cp:lastPrinted>
  <dcterms:created xsi:type="dcterms:W3CDTF">2026-03-31T12:29:00Z</dcterms:created>
  <dcterms:modified xsi:type="dcterms:W3CDTF">2026-03-31T12:29:00Z</dcterms:modified>
</cp:coreProperties>
</file>